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2D37" w14:textId="5617E22D" w:rsidR="007A383A" w:rsidRDefault="007E3DD3" w:rsidP="007E3DD3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371D65E" wp14:editId="41398108">
            <wp:extent cx="5760720" cy="1783423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CC31E" w14:textId="70725E2F" w:rsidR="007E3DD3" w:rsidRPr="00AD4FBA" w:rsidRDefault="00AD4FBA" w:rsidP="00AD4FBA">
      <w:pPr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AD4FBA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Évaluation Initiale d’aptitude aux formations permis B sur simulateur The Good Drive</w:t>
      </w:r>
    </w:p>
    <w:p w14:paraId="1F75408B" w14:textId="34E64FE2" w:rsidR="007A383A" w:rsidRDefault="007A383A" w:rsidP="007E3DD3">
      <w:pP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7E3DD3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OBJECTIFS PROFESSIONNELS</w:t>
      </w:r>
    </w:p>
    <w:p w14:paraId="02935FDB" w14:textId="77777777" w:rsidR="007E3DD3" w:rsidRPr="007E3DD3" w:rsidRDefault="007E3DD3" w:rsidP="007E3DD3">
      <w:pP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756899BA" w14:textId="42F81484" w:rsidR="007A383A" w:rsidRPr="00D60B0A" w:rsidRDefault="007A383A" w:rsidP="007A383A">
      <w:pPr>
        <w:rPr>
          <w:rFonts w:ascii="Arial" w:hAnsi="Arial" w:cs="Arial"/>
          <w:sz w:val="16"/>
          <w:szCs w:val="16"/>
        </w:rPr>
      </w:pPr>
      <w:r w:rsidRPr="00D60B0A">
        <w:rPr>
          <w:rFonts w:ascii="Arial" w:hAnsi="Arial" w:cs="Arial"/>
          <w:sz w:val="16"/>
          <w:szCs w:val="16"/>
        </w:rPr>
        <w:t>Être capable d’évaluer le niveau d’une personne à la conduite d’un véhicule de catégorie B ;</w:t>
      </w:r>
    </w:p>
    <w:p w14:paraId="48DE6FFA" w14:textId="77777777" w:rsidR="007A383A" w:rsidRPr="00D60B0A" w:rsidRDefault="007A383A" w:rsidP="007A383A">
      <w:pPr>
        <w:rPr>
          <w:rFonts w:ascii="Arial" w:hAnsi="Arial" w:cs="Arial"/>
          <w:sz w:val="16"/>
          <w:szCs w:val="16"/>
        </w:rPr>
      </w:pPr>
      <w:r w:rsidRPr="00D60B0A">
        <w:rPr>
          <w:rFonts w:ascii="Arial" w:hAnsi="Arial" w:cs="Arial"/>
          <w:sz w:val="16"/>
          <w:szCs w:val="16"/>
        </w:rPr>
        <w:t xml:space="preserve">Être capable de déterminer le nombre d’heures de formation nécessaires ; </w:t>
      </w:r>
    </w:p>
    <w:p w14:paraId="30249062" w14:textId="4237EC16" w:rsidR="007A383A" w:rsidRPr="00D60B0A" w:rsidRDefault="007A383A" w:rsidP="007A383A">
      <w:pPr>
        <w:rPr>
          <w:rFonts w:ascii="Arial" w:hAnsi="Arial" w:cs="Arial"/>
          <w:sz w:val="16"/>
          <w:szCs w:val="16"/>
        </w:rPr>
      </w:pPr>
      <w:r w:rsidRPr="00D60B0A">
        <w:rPr>
          <w:rFonts w:ascii="Arial" w:hAnsi="Arial" w:cs="Arial"/>
          <w:sz w:val="16"/>
          <w:szCs w:val="16"/>
        </w:rPr>
        <w:t>Être capable de répondre à l’obligation réglementaire des articles L213-2 et R213-3 du Code de la Route.</w:t>
      </w:r>
    </w:p>
    <w:p w14:paraId="05C3C6F0" w14:textId="77777777" w:rsidR="007A383A" w:rsidRPr="00D60B0A" w:rsidRDefault="007A383A" w:rsidP="007A383A">
      <w:pPr>
        <w:rPr>
          <w:rFonts w:ascii="Arial" w:hAnsi="Arial" w:cs="Arial"/>
          <w:sz w:val="16"/>
          <w:szCs w:val="16"/>
        </w:rPr>
      </w:pPr>
      <w:r w:rsidRPr="00D60B0A">
        <w:rPr>
          <w:rFonts w:ascii="Arial" w:hAnsi="Arial" w:cs="Arial"/>
          <w:sz w:val="16"/>
          <w:szCs w:val="16"/>
        </w:rPr>
        <w:t>PUBLIC CONCERNE ET PRE-REQUIS</w:t>
      </w:r>
    </w:p>
    <w:p w14:paraId="42B395AB" w14:textId="77777777" w:rsidR="007A383A" w:rsidRPr="00D60B0A" w:rsidRDefault="007A383A" w:rsidP="007A383A">
      <w:pPr>
        <w:rPr>
          <w:rFonts w:ascii="Arial" w:hAnsi="Arial" w:cs="Arial"/>
          <w:sz w:val="16"/>
          <w:szCs w:val="16"/>
        </w:rPr>
      </w:pPr>
      <w:r w:rsidRPr="00D60B0A">
        <w:rPr>
          <w:rFonts w:ascii="Arial" w:hAnsi="Arial" w:cs="Arial"/>
          <w:sz w:val="16"/>
          <w:szCs w:val="16"/>
        </w:rPr>
        <w:t>• Toute personne souhaitant conduire un véhicule entrant dans la catégorie B (moins de 3,5 T),</w:t>
      </w:r>
    </w:p>
    <w:p w14:paraId="7E818899" w14:textId="77777777" w:rsidR="007A383A" w:rsidRPr="00D60B0A" w:rsidRDefault="007A383A" w:rsidP="007A383A">
      <w:pPr>
        <w:rPr>
          <w:rFonts w:ascii="Arial" w:hAnsi="Arial" w:cs="Arial"/>
          <w:sz w:val="16"/>
          <w:szCs w:val="16"/>
        </w:rPr>
      </w:pPr>
      <w:r w:rsidRPr="00D60B0A">
        <w:rPr>
          <w:rFonts w:ascii="Arial" w:hAnsi="Arial" w:cs="Arial"/>
          <w:sz w:val="16"/>
          <w:szCs w:val="16"/>
        </w:rPr>
        <w:t>• Cette évaluation est obligatoire pour toute personne âgée de :</w:t>
      </w:r>
    </w:p>
    <w:p w14:paraId="3B257EE3" w14:textId="7668E38D" w:rsidR="007A383A" w:rsidRPr="00D60B0A" w:rsidRDefault="007A383A" w:rsidP="007A383A">
      <w:pPr>
        <w:rPr>
          <w:rFonts w:ascii="Arial" w:hAnsi="Arial" w:cs="Arial"/>
          <w:sz w:val="16"/>
          <w:szCs w:val="16"/>
        </w:rPr>
      </w:pPr>
      <w:proofErr w:type="gramStart"/>
      <w:r w:rsidRPr="00D60B0A">
        <w:rPr>
          <w:rFonts w:ascii="Arial" w:hAnsi="Arial" w:cs="Arial"/>
          <w:sz w:val="16"/>
          <w:szCs w:val="16"/>
        </w:rPr>
        <w:t>o</w:t>
      </w:r>
      <w:proofErr w:type="gramEnd"/>
      <w:r w:rsidRPr="00D60B0A">
        <w:rPr>
          <w:rFonts w:ascii="Arial" w:hAnsi="Arial" w:cs="Arial"/>
          <w:sz w:val="16"/>
          <w:szCs w:val="16"/>
        </w:rPr>
        <w:t xml:space="preserve"> Au moins 15 ans, souhaitant débuter une formation dans le cadre de l’apprentissage anticipé de la conduite,</w:t>
      </w:r>
    </w:p>
    <w:p w14:paraId="28819099" w14:textId="77777777" w:rsidR="007A383A" w:rsidRPr="00D60B0A" w:rsidRDefault="007A383A" w:rsidP="007A383A">
      <w:pPr>
        <w:rPr>
          <w:rFonts w:ascii="Arial" w:hAnsi="Arial" w:cs="Arial"/>
          <w:sz w:val="16"/>
          <w:szCs w:val="16"/>
        </w:rPr>
      </w:pPr>
      <w:proofErr w:type="gramStart"/>
      <w:r w:rsidRPr="00D60B0A">
        <w:rPr>
          <w:rFonts w:ascii="Arial" w:hAnsi="Arial" w:cs="Arial"/>
          <w:sz w:val="16"/>
          <w:szCs w:val="16"/>
        </w:rPr>
        <w:t>o</w:t>
      </w:r>
      <w:proofErr w:type="gramEnd"/>
      <w:r w:rsidRPr="00D60B0A">
        <w:rPr>
          <w:rFonts w:ascii="Arial" w:hAnsi="Arial" w:cs="Arial"/>
          <w:sz w:val="16"/>
          <w:szCs w:val="16"/>
        </w:rPr>
        <w:t xml:space="preserve"> Au moins 17 ans, souhaitant débuter une formation traditionnelle,</w:t>
      </w:r>
    </w:p>
    <w:p w14:paraId="0D951806" w14:textId="77777777" w:rsidR="007A383A" w:rsidRPr="00D60B0A" w:rsidRDefault="007A383A" w:rsidP="007A383A">
      <w:pPr>
        <w:rPr>
          <w:rFonts w:ascii="Arial" w:hAnsi="Arial" w:cs="Arial"/>
          <w:sz w:val="16"/>
          <w:szCs w:val="16"/>
        </w:rPr>
      </w:pPr>
      <w:proofErr w:type="gramStart"/>
      <w:r w:rsidRPr="00D60B0A">
        <w:rPr>
          <w:rFonts w:ascii="Arial" w:hAnsi="Arial" w:cs="Arial"/>
          <w:sz w:val="16"/>
          <w:szCs w:val="16"/>
        </w:rPr>
        <w:t>o</w:t>
      </w:r>
      <w:proofErr w:type="gramEnd"/>
      <w:r w:rsidRPr="00D60B0A">
        <w:rPr>
          <w:rFonts w:ascii="Arial" w:hAnsi="Arial" w:cs="Arial"/>
          <w:sz w:val="16"/>
          <w:szCs w:val="16"/>
        </w:rPr>
        <w:t xml:space="preserve"> Au moins 18 ans, souhaitant débuter une formation à la conduite supervisée,</w:t>
      </w:r>
    </w:p>
    <w:p w14:paraId="19F5FBCC" w14:textId="30EE9714" w:rsidR="007A383A" w:rsidRPr="00D60B0A" w:rsidRDefault="007A383A" w:rsidP="007A383A">
      <w:pPr>
        <w:rPr>
          <w:rFonts w:ascii="Arial" w:hAnsi="Arial" w:cs="Arial"/>
          <w:sz w:val="16"/>
          <w:szCs w:val="16"/>
        </w:rPr>
      </w:pPr>
      <w:r w:rsidRPr="00D60B0A">
        <w:rPr>
          <w:rFonts w:ascii="Arial" w:hAnsi="Arial" w:cs="Arial"/>
          <w:sz w:val="16"/>
          <w:szCs w:val="16"/>
        </w:rPr>
        <w:t>• Accessibilité aux personnes handicapées : les personnes en situation de handicap peuvent avoir des besoins spécifiques à la formation n’hésitez pas à nous contacter pour en discuter.</w:t>
      </w:r>
    </w:p>
    <w:p w14:paraId="0CC99256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AVERTISSEMENT</w:t>
      </w:r>
    </w:p>
    <w:p w14:paraId="362C1307" w14:textId="0115214C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• Selon les articles R213-2 et R213-3 du Code de la Route, l'évaluation du niveau du candidat avant l'entrée en formation est obligatoire, tout comme le nombre prévisionnel d'heures de formation devant être précisé dans le contrat.</w:t>
      </w:r>
    </w:p>
    <w:p w14:paraId="53E2D4A6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MODALITES ET DELAI D’ACCES</w:t>
      </w:r>
    </w:p>
    <w:p w14:paraId="4004CDBB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• Avoir satisfait aux prérequis,</w:t>
      </w:r>
    </w:p>
    <w:p w14:paraId="49C0322F" w14:textId="22AB23F9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• Délais d’accès à l’évaluation : immédiat à compter de la signature du Contrat sous réserve d’avoir une réponse favorable du financeur et sous réserve de disponibilité.</w:t>
      </w:r>
    </w:p>
    <w:p w14:paraId="6D52047F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MOYENS HUMAINS</w:t>
      </w:r>
    </w:p>
    <w:p w14:paraId="129F85E0" w14:textId="1A8FC640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• Enseignants titulaires du Titre professionnel « Enseignant de la Conduite et de la Sécurité routière » ou d’un diplôme admis en équivalence et de l’Autorisation d’Enseigner en cours de validité.</w:t>
      </w:r>
    </w:p>
    <w:p w14:paraId="0CDFA9EF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• Personne en charge des relations avec le stagiaire : Nous contacter.</w:t>
      </w:r>
    </w:p>
    <w:p w14:paraId="7B86FB34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MOYENS D’EVALUATION</w:t>
      </w:r>
    </w:p>
    <w:p w14:paraId="722F6F46" w14:textId="74AB24D3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• Evaluation réalisée en agence sur un simulateur de conduite « The Good Drive »</w:t>
      </w:r>
    </w:p>
    <w:p w14:paraId="20CCB270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 xml:space="preserve">• Supports pédagogiques remis aux stagiaires : Nous contacter. </w:t>
      </w:r>
    </w:p>
    <w:p w14:paraId="67E63CA4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Evaluation Initiale d’aptitude aux formations permis B</w:t>
      </w:r>
    </w:p>
    <w:p w14:paraId="598F9D0C" w14:textId="7E437729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SUR SIMULATEUR The GOOD DRIVE SECURITE ROUTIERE</w:t>
      </w:r>
    </w:p>
    <w:p w14:paraId="1B50BFB0" w14:textId="7EB2D743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Evaluation Initiale d’aptitude aux formations permis B SUR SIMULATEUR The GOOD DRIVE</w:t>
      </w:r>
    </w:p>
    <w:p w14:paraId="193D53AD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THEMES D’EVALUATION</w:t>
      </w:r>
    </w:p>
    <w:p w14:paraId="60BFD063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 xml:space="preserve">• l’expérience de la conduite, </w:t>
      </w:r>
    </w:p>
    <w:p w14:paraId="39AA5D2D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 xml:space="preserve">• la connaissance du véhicule, </w:t>
      </w:r>
    </w:p>
    <w:p w14:paraId="57C560D0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 xml:space="preserve">• l’attitude à l’égard de la conduite et de la sécurité, </w:t>
      </w:r>
    </w:p>
    <w:p w14:paraId="4A1FE0C1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 xml:space="preserve">• les habiletés, </w:t>
      </w:r>
    </w:p>
    <w:p w14:paraId="43FE3A1C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 xml:space="preserve">• la compréhension et la mémoire, </w:t>
      </w:r>
    </w:p>
    <w:p w14:paraId="0B081087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• la perception et l’émotivité.</w:t>
      </w:r>
    </w:p>
    <w:p w14:paraId="4F6EC20A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MODALITES D’EVALUATION</w:t>
      </w:r>
    </w:p>
    <w:p w14:paraId="6716DFE8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• L’évaluation est individuelle, elle s’articule autour de 4 exercices :</w:t>
      </w:r>
    </w:p>
    <w:p w14:paraId="7398C528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proofErr w:type="gramStart"/>
      <w:r w:rsidRPr="007A383A">
        <w:rPr>
          <w:rFonts w:ascii="Arial" w:hAnsi="Arial" w:cs="Arial"/>
          <w:sz w:val="16"/>
          <w:szCs w:val="16"/>
        </w:rPr>
        <w:t>o</w:t>
      </w:r>
      <w:proofErr w:type="gramEnd"/>
      <w:r w:rsidRPr="007A383A">
        <w:rPr>
          <w:rFonts w:ascii="Arial" w:hAnsi="Arial" w:cs="Arial"/>
          <w:sz w:val="16"/>
          <w:szCs w:val="16"/>
        </w:rPr>
        <w:t xml:space="preserve"> 30 questions sur l’expérience de la circulation,</w:t>
      </w:r>
    </w:p>
    <w:p w14:paraId="4B0CE6B2" w14:textId="7B3740EB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proofErr w:type="gramStart"/>
      <w:r w:rsidRPr="007A383A">
        <w:rPr>
          <w:rFonts w:ascii="Arial" w:hAnsi="Arial" w:cs="Arial"/>
          <w:sz w:val="16"/>
          <w:szCs w:val="16"/>
        </w:rPr>
        <w:t>o</w:t>
      </w:r>
      <w:proofErr w:type="gramEnd"/>
      <w:r w:rsidRPr="007A383A">
        <w:rPr>
          <w:rFonts w:ascii="Arial" w:hAnsi="Arial" w:cs="Arial"/>
          <w:sz w:val="16"/>
          <w:szCs w:val="16"/>
        </w:rPr>
        <w:t xml:space="preserve"> 6 vidéos de détection des risques, le candidat sera amené à déplacer le curseur pour sélectionner la zone qui présente le plus grand risque,</w:t>
      </w:r>
    </w:p>
    <w:p w14:paraId="48FB2A9B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proofErr w:type="gramStart"/>
      <w:r w:rsidRPr="007A383A">
        <w:rPr>
          <w:rFonts w:ascii="Arial" w:hAnsi="Arial" w:cs="Arial"/>
          <w:sz w:val="16"/>
          <w:szCs w:val="16"/>
        </w:rPr>
        <w:t>o</w:t>
      </w:r>
      <w:proofErr w:type="gramEnd"/>
      <w:r w:rsidRPr="007A383A">
        <w:rPr>
          <w:rFonts w:ascii="Arial" w:hAnsi="Arial" w:cs="Arial"/>
          <w:sz w:val="16"/>
          <w:szCs w:val="16"/>
        </w:rPr>
        <w:t xml:space="preserve"> Installation au poste de conduite : ordonner les actions pour réaliser une bonne installation,</w:t>
      </w:r>
    </w:p>
    <w:p w14:paraId="669E6462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proofErr w:type="gramStart"/>
      <w:r w:rsidRPr="007A383A">
        <w:rPr>
          <w:rFonts w:ascii="Arial" w:hAnsi="Arial" w:cs="Arial"/>
          <w:sz w:val="16"/>
          <w:szCs w:val="16"/>
        </w:rPr>
        <w:t>o</w:t>
      </w:r>
      <w:proofErr w:type="gramEnd"/>
      <w:r w:rsidRPr="007A383A">
        <w:rPr>
          <w:rFonts w:ascii="Arial" w:hAnsi="Arial" w:cs="Arial"/>
          <w:sz w:val="16"/>
          <w:szCs w:val="16"/>
        </w:rPr>
        <w:t xml:space="preserve"> 3 trajets à effectuer en suivant les consignes avec 2 essais.</w:t>
      </w:r>
    </w:p>
    <w:p w14:paraId="657DE8E7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SANCTION VISEE</w:t>
      </w:r>
    </w:p>
    <w:p w14:paraId="2A5CD5F0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• Le Bilan d’évaluation restitué à l’élève fait apparaitre :</w:t>
      </w:r>
    </w:p>
    <w:p w14:paraId="468820DE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proofErr w:type="gramStart"/>
      <w:r w:rsidRPr="007A383A">
        <w:rPr>
          <w:rFonts w:ascii="Arial" w:hAnsi="Arial" w:cs="Arial"/>
          <w:sz w:val="16"/>
          <w:szCs w:val="16"/>
        </w:rPr>
        <w:t>o</w:t>
      </w:r>
      <w:proofErr w:type="gramEnd"/>
      <w:r w:rsidRPr="007A383A">
        <w:rPr>
          <w:rFonts w:ascii="Arial" w:hAnsi="Arial" w:cs="Arial"/>
          <w:sz w:val="16"/>
          <w:szCs w:val="16"/>
        </w:rPr>
        <w:t xml:space="preserve"> les notes obtenues par critères, </w:t>
      </w:r>
    </w:p>
    <w:p w14:paraId="6F61C5D4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proofErr w:type="gramStart"/>
      <w:r w:rsidRPr="007A383A">
        <w:rPr>
          <w:rFonts w:ascii="Arial" w:hAnsi="Arial" w:cs="Arial"/>
          <w:sz w:val="16"/>
          <w:szCs w:val="16"/>
        </w:rPr>
        <w:t>o</w:t>
      </w:r>
      <w:proofErr w:type="gramEnd"/>
      <w:r w:rsidRPr="007A383A">
        <w:rPr>
          <w:rFonts w:ascii="Arial" w:hAnsi="Arial" w:cs="Arial"/>
          <w:sz w:val="16"/>
          <w:szCs w:val="16"/>
        </w:rPr>
        <w:t xml:space="preserve"> le score total sur 100 points,</w:t>
      </w:r>
    </w:p>
    <w:p w14:paraId="14EF4669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proofErr w:type="gramStart"/>
      <w:r w:rsidRPr="007A383A">
        <w:rPr>
          <w:rFonts w:ascii="Arial" w:hAnsi="Arial" w:cs="Arial"/>
          <w:sz w:val="16"/>
          <w:szCs w:val="16"/>
        </w:rPr>
        <w:t>o</w:t>
      </w:r>
      <w:proofErr w:type="gramEnd"/>
      <w:r w:rsidRPr="007A383A">
        <w:rPr>
          <w:rFonts w:ascii="Arial" w:hAnsi="Arial" w:cs="Arial"/>
          <w:sz w:val="16"/>
          <w:szCs w:val="16"/>
        </w:rPr>
        <w:t xml:space="preserve"> le nombre d’heures de formation proposé,</w:t>
      </w:r>
    </w:p>
    <w:p w14:paraId="3A6CEF4E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proofErr w:type="gramStart"/>
      <w:r w:rsidRPr="007A383A">
        <w:rPr>
          <w:rFonts w:ascii="Arial" w:hAnsi="Arial" w:cs="Arial"/>
          <w:sz w:val="16"/>
          <w:szCs w:val="16"/>
        </w:rPr>
        <w:t>o</w:t>
      </w:r>
      <w:proofErr w:type="gramEnd"/>
      <w:r w:rsidRPr="007A383A">
        <w:rPr>
          <w:rFonts w:ascii="Arial" w:hAnsi="Arial" w:cs="Arial"/>
          <w:sz w:val="16"/>
          <w:szCs w:val="16"/>
        </w:rPr>
        <w:t xml:space="preserve"> le nom, le numéro de l’autorisation d’enseigner et la signature du formateur,</w:t>
      </w:r>
    </w:p>
    <w:p w14:paraId="00254FEB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proofErr w:type="gramStart"/>
      <w:r w:rsidRPr="007A383A">
        <w:rPr>
          <w:rFonts w:ascii="Arial" w:hAnsi="Arial" w:cs="Arial"/>
          <w:sz w:val="16"/>
          <w:szCs w:val="16"/>
        </w:rPr>
        <w:t>o</w:t>
      </w:r>
      <w:proofErr w:type="gramEnd"/>
      <w:r w:rsidRPr="007A383A">
        <w:rPr>
          <w:rFonts w:ascii="Arial" w:hAnsi="Arial" w:cs="Arial"/>
          <w:sz w:val="16"/>
          <w:szCs w:val="16"/>
        </w:rPr>
        <w:t xml:space="preserve"> Il sera annexé au contrat. </w:t>
      </w:r>
    </w:p>
    <w:p w14:paraId="32778FE9" w14:textId="08C24B31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Organisme agréé Cf</w:t>
      </w:r>
      <w:r w:rsidR="007E3DD3">
        <w:rPr>
          <w:rFonts w:ascii="Arial" w:hAnsi="Arial" w:cs="Arial"/>
          <w:sz w:val="16"/>
          <w:szCs w:val="16"/>
        </w:rPr>
        <w:t xml:space="preserve"> : site de l’auto-école : </w:t>
      </w:r>
      <w:r w:rsidR="007E3DD3" w:rsidRPr="007E3DD3">
        <w:rPr>
          <w:rFonts w:ascii="Arial" w:hAnsi="Arial" w:cs="Arial"/>
          <w:color w:val="006621"/>
          <w:sz w:val="16"/>
          <w:szCs w:val="16"/>
          <w:shd w:val="clear" w:color="auto" w:fill="FFFFFF"/>
        </w:rPr>
        <w:t>https://www.sdautomoto.fr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FD8B790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EFFECTIFS</w:t>
      </w:r>
    </w:p>
    <w:p w14:paraId="2806CFFA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 xml:space="preserve">• Une personne par simulateur The Good Drive (évaluation individuelle). </w:t>
      </w:r>
    </w:p>
    <w:p w14:paraId="28657A4C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HORAIRES</w:t>
      </w:r>
    </w:p>
    <w:p w14:paraId="58116C3B" w14:textId="6ACD07B3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• Cf</w:t>
      </w:r>
      <w:r w:rsidR="007E3DD3">
        <w:rPr>
          <w:rFonts w:ascii="Arial" w:hAnsi="Arial" w:cs="Arial"/>
          <w:sz w:val="16"/>
          <w:szCs w:val="16"/>
        </w:rPr>
        <w:t> : site de l’auto-école :</w:t>
      </w:r>
      <w:r w:rsidR="007E3DD3" w:rsidRPr="007E3DD3">
        <w:rPr>
          <w:rFonts w:ascii="Roboto" w:hAnsi="Roboto"/>
          <w:color w:val="006621"/>
          <w:shd w:val="clear" w:color="auto" w:fill="FFFFFF"/>
        </w:rPr>
        <w:t xml:space="preserve"> </w:t>
      </w:r>
      <w:r w:rsidR="007E3DD3" w:rsidRPr="007E3DD3">
        <w:rPr>
          <w:rFonts w:ascii="Arial" w:hAnsi="Arial" w:cs="Arial"/>
          <w:color w:val="006621"/>
          <w:sz w:val="16"/>
          <w:szCs w:val="16"/>
          <w:shd w:val="clear" w:color="auto" w:fill="FFFFFF"/>
        </w:rPr>
        <w:t>https://www.sdautomoto.fr</w:t>
      </w:r>
      <w:r w:rsidRPr="007A383A">
        <w:rPr>
          <w:rFonts w:ascii="Arial" w:hAnsi="Arial" w:cs="Arial"/>
          <w:sz w:val="16"/>
          <w:szCs w:val="16"/>
        </w:rPr>
        <w:t xml:space="preserve"> </w:t>
      </w:r>
    </w:p>
    <w:p w14:paraId="2F71FD3C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DUREE DE LA PRESTATION</w:t>
      </w:r>
    </w:p>
    <w:p w14:paraId="430CAC8E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• Nous contacter.</w:t>
      </w:r>
    </w:p>
    <w:p w14:paraId="5844A18B" w14:textId="77777777" w:rsidR="007A383A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 xml:space="preserve">TARIFS </w:t>
      </w:r>
    </w:p>
    <w:p w14:paraId="40EC56AD" w14:textId="53FBBABA" w:rsidR="00FD46A9" w:rsidRPr="007A383A" w:rsidRDefault="007A383A" w:rsidP="007A383A">
      <w:pPr>
        <w:rPr>
          <w:rFonts w:ascii="Arial" w:hAnsi="Arial" w:cs="Arial"/>
          <w:sz w:val="16"/>
          <w:szCs w:val="16"/>
        </w:rPr>
      </w:pPr>
      <w:r w:rsidRPr="007A383A">
        <w:rPr>
          <w:rFonts w:ascii="Arial" w:hAnsi="Arial" w:cs="Arial"/>
          <w:sz w:val="16"/>
          <w:szCs w:val="16"/>
        </w:rPr>
        <w:t>• Voir la grille tarifaire de l’</w:t>
      </w:r>
      <w:r w:rsidR="007E3DD3">
        <w:rPr>
          <w:rFonts w:ascii="Arial" w:hAnsi="Arial" w:cs="Arial"/>
          <w:sz w:val="16"/>
          <w:szCs w:val="16"/>
        </w:rPr>
        <w:t>auto-école</w:t>
      </w:r>
      <w:r w:rsidRPr="007A383A">
        <w:rPr>
          <w:rFonts w:ascii="Arial" w:hAnsi="Arial" w:cs="Arial"/>
          <w:sz w:val="16"/>
          <w:szCs w:val="16"/>
        </w:rPr>
        <w:t>.</w:t>
      </w:r>
    </w:p>
    <w:sectPr w:rsidR="00FD46A9" w:rsidRPr="007A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3A"/>
    <w:rsid w:val="007A383A"/>
    <w:rsid w:val="007E3DD3"/>
    <w:rsid w:val="00AD4FBA"/>
    <w:rsid w:val="00D35D07"/>
    <w:rsid w:val="00D60B0A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A178"/>
  <w15:chartTrackingRefBased/>
  <w15:docId w15:val="{3A8A46DA-F57D-47CE-8A00-D726C227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Automoto</dc:creator>
  <cp:keywords/>
  <dc:description/>
  <cp:lastModifiedBy>SD Automoto</cp:lastModifiedBy>
  <cp:revision>5</cp:revision>
  <dcterms:created xsi:type="dcterms:W3CDTF">2021-10-01T15:10:00Z</dcterms:created>
  <dcterms:modified xsi:type="dcterms:W3CDTF">2021-10-04T15:30:00Z</dcterms:modified>
</cp:coreProperties>
</file>